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B992" w14:textId="032FE2BA" w:rsidR="00B413E4" w:rsidRPr="003E0A37" w:rsidRDefault="00B413E4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Student Accommodation – </w:t>
      </w:r>
      <w:r w:rsidR="00B07C79" w:rsidRPr="003E0A37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Food Allergy Procedure </w:t>
      </w:r>
    </w:p>
    <w:p w14:paraId="6A0C1C35" w14:textId="77777777" w:rsidR="00B413E4" w:rsidRPr="003E0A37" w:rsidRDefault="00B413E4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0E11E1AE" w14:textId="2336028A" w:rsidR="00262AF3" w:rsidRPr="003E0A37" w:rsidRDefault="00262AF3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Food Allergies</w:t>
      </w:r>
    </w:p>
    <w:p w14:paraId="4EB3EB1B" w14:textId="77777777" w:rsidR="00262AF3" w:rsidRPr="003E0A37" w:rsidRDefault="00262AF3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66DB2A9" w14:textId="7C96657C" w:rsidR="00262AF3" w:rsidRPr="003E0A37" w:rsidRDefault="00262AF3" w:rsidP="003E0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E0A37">
        <w:rPr>
          <w:rFonts w:ascii="Arial" w:hAnsi="Arial" w:cs="Arial"/>
          <w:sz w:val="22"/>
          <w:szCs w:val="22"/>
        </w:rPr>
        <w:t xml:space="preserve">A food allergy is where your body reacts to certain foods. It's often </w:t>
      </w:r>
      <w:r w:rsidR="00B413E4" w:rsidRPr="003E0A37">
        <w:rPr>
          <w:rFonts w:ascii="Arial" w:hAnsi="Arial" w:cs="Arial"/>
          <w:sz w:val="22"/>
          <w:szCs w:val="22"/>
        </w:rPr>
        <w:t>mild but</w:t>
      </w:r>
      <w:r w:rsidRPr="003E0A37">
        <w:rPr>
          <w:rFonts w:ascii="Arial" w:hAnsi="Arial" w:cs="Arial"/>
          <w:sz w:val="22"/>
          <w:szCs w:val="22"/>
        </w:rPr>
        <w:t xml:space="preserve"> can be very serious for some people.</w:t>
      </w:r>
    </w:p>
    <w:p w14:paraId="49189311" w14:textId="77777777" w:rsidR="00891C93" w:rsidRPr="003E0A37" w:rsidRDefault="00891C93" w:rsidP="003E0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50D8C1" w14:textId="77777777" w:rsidR="003E0A37" w:rsidRDefault="00262AF3" w:rsidP="003E0A3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3E0A37">
        <w:rPr>
          <w:rFonts w:ascii="Arial" w:hAnsi="Arial" w:cs="Arial"/>
          <w:b/>
          <w:bCs/>
        </w:rPr>
        <w:t>Some common food allergies can include:</w:t>
      </w:r>
    </w:p>
    <w:p w14:paraId="38FAE9C7" w14:textId="25D6D908" w:rsidR="00891C93" w:rsidRPr="003E0A37" w:rsidRDefault="00720F4A" w:rsidP="003E0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3E0A37">
        <w:rPr>
          <w:rFonts w:ascii="Arial" w:hAnsi="Arial" w:cs="Arial"/>
        </w:rPr>
        <w:t>cows’ milk</w:t>
      </w:r>
    </w:p>
    <w:p w14:paraId="6D27CCA7" w14:textId="2D118221" w:rsidR="00891C93" w:rsidRPr="003E0A37" w:rsidRDefault="00720F4A" w:rsidP="003E0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3E0A37">
        <w:rPr>
          <w:rFonts w:ascii="Arial" w:hAnsi="Arial" w:cs="Arial"/>
        </w:rPr>
        <w:t>eggs</w:t>
      </w:r>
    </w:p>
    <w:p w14:paraId="13AB16AD" w14:textId="48E50D0B" w:rsidR="00891C93" w:rsidRPr="003E0A37" w:rsidRDefault="00891C93" w:rsidP="003E0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hAnsi="Arial" w:cs="Arial"/>
        </w:rPr>
        <w:t>n</w:t>
      </w:r>
      <w:r w:rsidR="00720F4A" w:rsidRPr="003E0A37">
        <w:rPr>
          <w:rFonts w:ascii="Arial" w:hAnsi="Arial" w:cs="Arial"/>
        </w:rPr>
        <w:t xml:space="preserve">uts </w:t>
      </w:r>
      <w:proofErr w:type="spellStart"/>
      <w:r w:rsidR="00720F4A" w:rsidRPr="003E0A37">
        <w:rPr>
          <w:rFonts w:ascii="Arial" w:hAnsi="Arial" w:cs="Arial"/>
        </w:rPr>
        <w:t>eg</w:t>
      </w:r>
      <w:proofErr w:type="spellEnd"/>
      <w:r w:rsidR="00720F4A" w:rsidRPr="003E0A37">
        <w:rPr>
          <w:rFonts w:ascii="Arial" w:hAnsi="Arial" w:cs="Arial"/>
        </w:rPr>
        <w:t xml:space="preserve"> peanuts, walnuts, </w:t>
      </w:r>
      <w:proofErr w:type="spellStart"/>
      <w:r w:rsidRPr="003E0A37">
        <w:rPr>
          <w:rFonts w:ascii="Arial" w:hAnsi="Arial" w:cs="Arial"/>
        </w:rPr>
        <w:t>brazil</w:t>
      </w:r>
      <w:proofErr w:type="spellEnd"/>
      <w:r w:rsidR="00720F4A" w:rsidRPr="003E0A37">
        <w:rPr>
          <w:rFonts w:ascii="Arial" w:hAnsi="Arial" w:cs="Arial"/>
        </w:rPr>
        <w:t xml:space="preserve"> nuts, almonds, hazelnut, </w:t>
      </w:r>
      <w:r w:rsidRPr="003E0A37">
        <w:rPr>
          <w:rFonts w:ascii="Arial" w:hAnsi="Arial" w:cs="Arial"/>
        </w:rPr>
        <w:t>pecan</w:t>
      </w:r>
      <w:r w:rsidR="00720F4A" w:rsidRPr="003E0A37">
        <w:rPr>
          <w:rFonts w:ascii="Arial" w:hAnsi="Arial" w:cs="Arial"/>
        </w:rPr>
        <w:t xml:space="preserve">, cashew, </w:t>
      </w:r>
      <w:r w:rsidR="00B413E4" w:rsidRPr="003E0A37">
        <w:rPr>
          <w:rFonts w:ascii="Arial" w:hAnsi="Arial" w:cs="Arial"/>
        </w:rPr>
        <w:t>pistachios.</w:t>
      </w:r>
    </w:p>
    <w:p w14:paraId="230C6F2A" w14:textId="505F29BF" w:rsidR="00891C93" w:rsidRPr="003E0A37" w:rsidRDefault="00891C93" w:rsidP="003E0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hAnsi="Arial" w:cs="Arial"/>
        </w:rPr>
        <w:t>shellfish</w:t>
      </w:r>
      <w:r w:rsidR="00720F4A" w:rsidRPr="003E0A37">
        <w:rPr>
          <w:rFonts w:ascii="Arial" w:hAnsi="Arial" w:cs="Arial"/>
        </w:rPr>
        <w:t xml:space="preserve"> </w:t>
      </w:r>
      <w:proofErr w:type="spellStart"/>
      <w:r w:rsidR="00720F4A" w:rsidRPr="003E0A37">
        <w:rPr>
          <w:rFonts w:ascii="Arial" w:hAnsi="Arial" w:cs="Arial"/>
        </w:rPr>
        <w:t>eg</w:t>
      </w:r>
      <w:proofErr w:type="spellEnd"/>
      <w:r w:rsidR="00720F4A" w:rsidRPr="003E0A37">
        <w:rPr>
          <w:rFonts w:ascii="Arial" w:hAnsi="Arial" w:cs="Arial"/>
        </w:rPr>
        <w:t xml:space="preserve"> prawns, crab, lobster</w:t>
      </w:r>
    </w:p>
    <w:p w14:paraId="111442B4" w14:textId="3E983D94" w:rsidR="00720F4A" w:rsidRPr="003E0A37" w:rsidRDefault="00891C93" w:rsidP="003E0A3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eeds, such as pine or sesame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br/>
      </w:r>
    </w:p>
    <w:p w14:paraId="015A204E" w14:textId="12F1E86B" w:rsidR="00720F4A" w:rsidRPr="003E0A37" w:rsidRDefault="00720F4A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Some people can also be allergic to other types of good including celery, mustard, </w:t>
      </w:r>
      <w:r w:rsidR="00B413E4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cereal,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and lupin flo</w:t>
      </w:r>
      <w:r w:rsidR="00DB76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u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 found in some baked goods.</w:t>
      </w:r>
    </w:p>
    <w:p w14:paraId="79257034" w14:textId="6DCDA3A7" w:rsidR="00262AF3" w:rsidRPr="00262AF3" w:rsidRDefault="00262AF3" w:rsidP="003E0A3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3E042C9" w14:textId="77777777" w:rsidR="00262AF3" w:rsidRPr="00262AF3" w:rsidRDefault="00262AF3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262AF3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Various reactions from allergies include:</w:t>
      </w:r>
    </w:p>
    <w:p w14:paraId="2602A684" w14:textId="2CA846B7" w:rsidR="00720F4A" w:rsidRPr="003E0A37" w:rsidRDefault="00891C9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 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runny nose and sneezing</w:t>
      </w:r>
    </w:p>
    <w:p w14:paraId="4D6B4B19" w14:textId="75763E4B" w:rsidR="00891C93" w:rsidRPr="003E0A37" w:rsidRDefault="00891C9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oughing, wheezing or shortness of breath.</w:t>
      </w:r>
    </w:p>
    <w:p w14:paraId="197D7D57" w14:textId="52A84F2F" w:rsidR="00891C93" w:rsidRPr="003E0A37" w:rsidRDefault="00891C9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swollen eyes, lips, mouth, or throat</w:t>
      </w:r>
    </w:p>
    <w:p w14:paraId="7A3CECF3" w14:textId="1CF86122" w:rsidR="00891C93" w:rsidRPr="003E0A37" w:rsidRDefault="00891C9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enderness 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or swe</w:t>
      </w:r>
      <w:r w:rsidR="00DB765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ling 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around the cheeks, eyes, 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forehead,</w:t>
      </w:r>
      <w:r w:rsidR="00720F4A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and</w:t>
      </w:r>
      <w:r w:rsidR="00262AF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proofErr w:type="gramStart"/>
      <w:r w:rsidR="00262AF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mouth</w:t>
      </w:r>
      <w:proofErr w:type="gramEnd"/>
    </w:p>
    <w:p w14:paraId="29C89A76" w14:textId="7EDBA93B" w:rsidR="00891C93" w:rsidRPr="003E0A37" w:rsidRDefault="00891C9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itchy skin or raised rash (hives)</w:t>
      </w:r>
    </w:p>
    <w:p w14:paraId="0864BB31" w14:textId="6747E52B" w:rsidR="00262AF3" w:rsidRPr="003E0A37" w:rsidRDefault="000E46EE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throat feels tight and </w:t>
      </w:r>
      <w:r w:rsidR="00262AF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difficulty </w:t>
      </w:r>
      <w:r w:rsidR="00B413E4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swallowing.</w:t>
      </w:r>
    </w:p>
    <w:p w14:paraId="6594828C" w14:textId="77777777" w:rsidR="00262AF3" w:rsidRPr="003E0A37" w:rsidRDefault="00262AF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feeling dizzy and lightheaded</w:t>
      </w:r>
    </w:p>
    <w:p w14:paraId="4E872F10" w14:textId="77777777" w:rsidR="00891C93" w:rsidRPr="003E0A37" w:rsidRDefault="00262AF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feeling sick (nausea) or vomiting</w:t>
      </w:r>
    </w:p>
    <w:p w14:paraId="09D1A942" w14:textId="6CB0E378" w:rsidR="00891C93" w:rsidRPr="003E0A37" w:rsidRDefault="00262AF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abdominal pain or diarrhoea</w:t>
      </w:r>
    </w:p>
    <w:p w14:paraId="7968783B" w14:textId="77777777" w:rsidR="00891C93" w:rsidRPr="003E0A37" w:rsidRDefault="00262AF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 sudden and intense feeling of anxiety and fear</w:t>
      </w:r>
    </w:p>
    <w:p w14:paraId="26BB7EF5" w14:textId="77777777" w:rsidR="00891C93" w:rsidRPr="003E0A37" w:rsidRDefault="00262AF3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 rapid heartbeat (tachycardia)</w:t>
      </w:r>
    </w:p>
    <w:p w14:paraId="77590B68" w14:textId="1C4F8DDE" w:rsidR="00262AF3" w:rsidRPr="003E0A37" w:rsidRDefault="000E46EE" w:rsidP="003E0A3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confusion and </w:t>
      </w:r>
      <w:r w:rsidR="00262AF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unconsciousness</w:t>
      </w:r>
    </w:p>
    <w:p w14:paraId="37ECBF21" w14:textId="77777777" w:rsidR="00E5247A" w:rsidRPr="003E0A37" w:rsidRDefault="00E5247A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E8C1167" w14:textId="1CB28E5F" w:rsidR="00E5247A" w:rsidRPr="003E0A37" w:rsidRDefault="00E5247A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University Life:</w:t>
      </w:r>
    </w:p>
    <w:p w14:paraId="450C1813" w14:textId="4A8F11CF" w:rsidR="00E5247A" w:rsidRPr="003E0A37" w:rsidRDefault="00E5247A" w:rsidP="003E0A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Some research indicates </w:t>
      </w:r>
      <w:r w:rsidR="00B413E4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16–24-year-olds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are of high risk </w:t>
      </w:r>
      <w:proofErr w:type="gramStart"/>
      <w:r w:rsidR="00B413E4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in regard to</w:t>
      </w:r>
      <w:proofErr w:type="gramEnd"/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managing </w:t>
      </w:r>
      <w:r w:rsidR="009712A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food 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allergies.  Some students feel reluctant to share information </w:t>
      </w:r>
      <w:r w:rsidR="009712A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regarding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allergies and</w:t>
      </w:r>
      <w:r w:rsidR="009712A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keeping their 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adrenaline auto-injectors (AAI)</w:t>
      </w:r>
      <w:r w:rsidR="009712A3"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with them 24/7. Students often become more experimental during university, visiting a variety of restaurants, sharing food and food preparation space in student accommodation with flatmates.</w:t>
      </w:r>
      <w:r w:rsidRPr="003E0A3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423958C8" w14:textId="77777777" w:rsidR="00E5247A" w:rsidRPr="003E0A37" w:rsidRDefault="00E5247A" w:rsidP="003E0A37">
      <w:pPr>
        <w:spacing w:after="0" w:line="240" w:lineRule="auto"/>
        <w:rPr>
          <w:rFonts w:ascii="Arial" w:hAnsi="Arial" w:cs="Arial"/>
        </w:rPr>
      </w:pPr>
    </w:p>
    <w:p w14:paraId="62779817" w14:textId="77777777" w:rsidR="00B413E4" w:rsidRPr="003E0A37" w:rsidRDefault="000E46EE" w:rsidP="003E0A37">
      <w:pPr>
        <w:spacing w:after="0" w:line="240" w:lineRule="auto"/>
        <w:rPr>
          <w:rFonts w:ascii="Arial" w:hAnsi="Arial" w:cs="Arial"/>
          <w:b/>
          <w:bCs/>
        </w:rPr>
      </w:pPr>
      <w:r w:rsidRPr="003E0A37">
        <w:rPr>
          <w:rFonts w:ascii="Arial" w:hAnsi="Arial" w:cs="Arial"/>
          <w:b/>
          <w:bCs/>
        </w:rPr>
        <w:t xml:space="preserve">Tips </w:t>
      </w:r>
      <w:r w:rsidR="00B413E4" w:rsidRPr="003E0A37">
        <w:rPr>
          <w:rFonts w:ascii="Arial" w:hAnsi="Arial" w:cs="Arial"/>
          <w:b/>
          <w:bCs/>
        </w:rPr>
        <w:t>before</w:t>
      </w:r>
      <w:r w:rsidRPr="003E0A37">
        <w:rPr>
          <w:rFonts w:ascii="Arial" w:hAnsi="Arial" w:cs="Arial"/>
          <w:b/>
          <w:bCs/>
        </w:rPr>
        <w:t xml:space="preserve"> moving into your new </w:t>
      </w:r>
      <w:r w:rsidR="00B413E4" w:rsidRPr="003E0A37">
        <w:rPr>
          <w:rFonts w:ascii="Arial" w:hAnsi="Arial" w:cs="Arial"/>
          <w:b/>
          <w:bCs/>
        </w:rPr>
        <w:t xml:space="preserve">student </w:t>
      </w:r>
      <w:r w:rsidRPr="003E0A37">
        <w:rPr>
          <w:rFonts w:ascii="Arial" w:hAnsi="Arial" w:cs="Arial"/>
          <w:b/>
          <w:bCs/>
        </w:rPr>
        <w:t>accommodation:</w:t>
      </w:r>
    </w:p>
    <w:p w14:paraId="7F851CE1" w14:textId="77777777" w:rsidR="00B413E4" w:rsidRPr="003E0A37" w:rsidRDefault="00B07C79" w:rsidP="003E0A3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0A37">
        <w:rPr>
          <w:rFonts w:ascii="Arial" w:hAnsi="Arial" w:cs="Arial"/>
        </w:rPr>
        <w:t>Get into the routine of checking food labels and ingredient lists every time you buy products</w:t>
      </w:r>
      <w:r w:rsidR="00B413E4" w:rsidRPr="003E0A37">
        <w:rPr>
          <w:rFonts w:ascii="Arial" w:hAnsi="Arial" w:cs="Arial"/>
        </w:rPr>
        <w:t>.</w:t>
      </w:r>
    </w:p>
    <w:p w14:paraId="414D07AC" w14:textId="41312BE8" w:rsidR="00B413E4" w:rsidRPr="003E0A37" w:rsidRDefault="00B07C79" w:rsidP="003E0A3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0A37">
        <w:rPr>
          <w:rFonts w:ascii="Arial" w:hAnsi="Arial" w:cs="Arial"/>
        </w:rPr>
        <w:t xml:space="preserve">Get into the routine of checking the expiry dates of your adrenaline autoinjectors – you can sign up for the expiry alert service via the </w:t>
      </w:r>
      <w:r w:rsidR="003E0A37" w:rsidRPr="003E0A37">
        <w:rPr>
          <w:rFonts w:ascii="Arial" w:hAnsi="Arial" w:cs="Arial"/>
        </w:rPr>
        <w:t>manufacturer’s</w:t>
      </w:r>
      <w:r w:rsidRPr="003E0A37">
        <w:rPr>
          <w:rFonts w:ascii="Arial" w:hAnsi="Arial" w:cs="Arial"/>
        </w:rPr>
        <w:t xml:space="preserve"> website</w:t>
      </w:r>
      <w:r w:rsidR="00B413E4" w:rsidRPr="003E0A37">
        <w:rPr>
          <w:rFonts w:ascii="Arial" w:hAnsi="Arial" w:cs="Arial"/>
        </w:rPr>
        <w:t>.</w:t>
      </w:r>
    </w:p>
    <w:p w14:paraId="7762BECE" w14:textId="77777777" w:rsidR="00B413E4" w:rsidRPr="003E0A37" w:rsidRDefault="00B413E4" w:rsidP="003E0A3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0A37">
        <w:rPr>
          <w:rFonts w:ascii="Arial" w:hAnsi="Arial" w:cs="Arial"/>
        </w:rPr>
        <w:t>L</w:t>
      </w:r>
      <w:r w:rsidR="000E46EE" w:rsidRPr="003E0A37">
        <w:rPr>
          <w:rFonts w:ascii="Arial" w:hAnsi="Arial" w:cs="Arial"/>
        </w:rPr>
        <w:t>earn how to cook some meals taking into consideration your food allergies</w:t>
      </w:r>
      <w:r w:rsidR="000E46EE" w:rsidRPr="003E0A37">
        <w:rPr>
          <w:rFonts w:ascii="Arial" w:hAnsi="Arial" w:cs="Arial"/>
        </w:rPr>
        <w:br/>
        <w:t>You may wish to ask for specifical permission to bring a mini fridge into your accommodation which has been newly purchased of PAT tested</w:t>
      </w:r>
      <w:r w:rsidRPr="003E0A37">
        <w:rPr>
          <w:rFonts w:ascii="Arial" w:hAnsi="Arial" w:cs="Arial"/>
        </w:rPr>
        <w:t>.</w:t>
      </w:r>
    </w:p>
    <w:p w14:paraId="554E68CD" w14:textId="614C5F4A" w:rsidR="000E46EE" w:rsidRPr="003E0A37" w:rsidRDefault="000E46EE" w:rsidP="003E0A3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0A37">
        <w:rPr>
          <w:rFonts w:ascii="Arial" w:hAnsi="Arial" w:cs="Arial"/>
        </w:rPr>
        <w:t>You may wish to consider purchasing a medical bracelet with treatment instructions</w:t>
      </w:r>
      <w:r w:rsidR="00B07C79" w:rsidRPr="003E0A37">
        <w:rPr>
          <w:rFonts w:ascii="Arial" w:hAnsi="Arial" w:cs="Arial"/>
        </w:rPr>
        <w:br/>
        <w:t>have an adult allergy action plan ready</w:t>
      </w:r>
      <w:r w:rsidR="00B07C79" w:rsidRPr="003E0A37">
        <w:rPr>
          <w:rFonts w:ascii="Arial" w:hAnsi="Arial" w:cs="Arial"/>
        </w:rPr>
        <w:br/>
      </w:r>
    </w:p>
    <w:p w14:paraId="3B3F9E04" w14:textId="77777777" w:rsidR="00B413E4" w:rsidRPr="003E0A37" w:rsidRDefault="00B07C79" w:rsidP="003E0A37">
      <w:pPr>
        <w:spacing w:after="0" w:line="240" w:lineRule="auto"/>
        <w:rPr>
          <w:rFonts w:ascii="Arial" w:hAnsi="Arial" w:cs="Arial"/>
          <w:b/>
          <w:bCs/>
        </w:rPr>
      </w:pPr>
      <w:r w:rsidRPr="003E0A37">
        <w:rPr>
          <w:rFonts w:ascii="Arial" w:hAnsi="Arial" w:cs="Arial"/>
          <w:b/>
          <w:bCs/>
        </w:rPr>
        <w:t>Tips once you have mov</w:t>
      </w:r>
      <w:r w:rsidR="00B413E4" w:rsidRPr="003E0A37">
        <w:rPr>
          <w:rFonts w:ascii="Arial" w:hAnsi="Arial" w:cs="Arial"/>
          <w:b/>
          <w:bCs/>
        </w:rPr>
        <w:t>ed</w:t>
      </w:r>
      <w:r w:rsidRPr="003E0A37">
        <w:rPr>
          <w:rFonts w:ascii="Arial" w:hAnsi="Arial" w:cs="Arial"/>
          <w:b/>
          <w:bCs/>
        </w:rPr>
        <w:t xml:space="preserve"> into your new </w:t>
      </w:r>
      <w:r w:rsidR="00B413E4" w:rsidRPr="003E0A37">
        <w:rPr>
          <w:rFonts w:ascii="Arial" w:hAnsi="Arial" w:cs="Arial"/>
          <w:b/>
          <w:bCs/>
        </w:rPr>
        <w:t xml:space="preserve">student </w:t>
      </w:r>
      <w:r w:rsidRPr="003E0A37">
        <w:rPr>
          <w:rFonts w:ascii="Arial" w:hAnsi="Arial" w:cs="Arial"/>
          <w:b/>
          <w:bCs/>
        </w:rPr>
        <w:t>accommodation:</w:t>
      </w:r>
    </w:p>
    <w:p w14:paraId="5C952CDF" w14:textId="24DC874F" w:rsidR="00B07C79" w:rsidRDefault="00B07C79" w:rsidP="003E0A3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3E0A37">
        <w:rPr>
          <w:rFonts w:ascii="Arial" w:hAnsi="Arial" w:cs="Arial"/>
        </w:rPr>
        <w:t xml:space="preserve">Register with a local GP and ensure you pick up repeat prescriptions for adrenaline </w:t>
      </w:r>
      <w:r w:rsidR="00B413E4" w:rsidRPr="003E0A37">
        <w:rPr>
          <w:rFonts w:ascii="Arial" w:hAnsi="Arial" w:cs="Arial"/>
        </w:rPr>
        <w:t>autoinjector.</w:t>
      </w:r>
      <w:r w:rsidRPr="003E0A37">
        <w:rPr>
          <w:rFonts w:ascii="Arial" w:hAnsi="Arial" w:cs="Arial"/>
        </w:rPr>
        <w:t xml:space="preserve"> </w:t>
      </w:r>
    </w:p>
    <w:p w14:paraId="61629361" w14:textId="77777777" w:rsidR="003E0A37" w:rsidRPr="003E0A37" w:rsidRDefault="003E0A37" w:rsidP="003E0A37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62807828" w14:textId="0577FA7A" w:rsidR="00262AF3" w:rsidRPr="003E0A37" w:rsidRDefault="00262AF3" w:rsidP="003E0A37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color w:val="3B3B3B"/>
          <w:sz w:val="22"/>
          <w:szCs w:val="22"/>
        </w:rPr>
      </w:pPr>
      <w:r w:rsidRPr="003E0A37">
        <w:rPr>
          <w:rFonts w:ascii="Arial" w:hAnsi="Arial" w:cs="Arial"/>
          <w:color w:val="3B3B3B"/>
          <w:sz w:val="22"/>
          <w:szCs w:val="22"/>
        </w:rPr>
        <w:lastRenderedPageBreak/>
        <w:t xml:space="preserve">Our </w:t>
      </w:r>
      <w:r w:rsidR="003E0A37">
        <w:rPr>
          <w:rFonts w:ascii="Arial" w:hAnsi="Arial" w:cs="Arial"/>
          <w:color w:val="3B3B3B"/>
          <w:sz w:val="22"/>
          <w:szCs w:val="22"/>
        </w:rPr>
        <w:t>p</w:t>
      </w:r>
      <w:r w:rsidRPr="003E0A37">
        <w:rPr>
          <w:rFonts w:ascii="Arial" w:hAnsi="Arial" w:cs="Arial"/>
          <w:color w:val="3B3B3B"/>
          <w:sz w:val="22"/>
          <w:szCs w:val="22"/>
        </w:rPr>
        <w:t>rocedures</w:t>
      </w:r>
      <w:r w:rsidR="003E0A37">
        <w:rPr>
          <w:rFonts w:ascii="Arial" w:hAnsi="Arial" w:cs="Arial"/>
          <w:color w:val="3B3B3B"/>
          <w:sz w:val="22"/>
          <w:szCs w:val="22"/>
        </w:rPr>
        <w:t>:</w:t>
      </w:r>
    </w:p>
    <w:p w14:paraId="758E86EC" w14:textId="7A76C280" w:rsidR="00262AF3" w:rsidRPr="003E0A37" w:rsidRDefault="00891C93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>We encourage students to disclose food allergies</w:t>
      </w:r>
      <w:r w:rsidR="00B413E4" w:rsidRPr="003E0A37">
        <w:rPr>
          <w:rFonts w:ascii="Arial" w:hAnsi="Arial" w:cs="Arial"/>
          <w:color w:val="3B3B3B"/>
        </w:rPr>
        <w:t xml:space="preserve"> to student accommodation staff when applying for accommodation.</w:t>
      </w:r>
    </w:p>
    <w:p w14:paraId="4F268427" w14:textId="3F6EE73E" w:rsidR="00E5247A" w:rsidRPr="003E0A37" w:rsidRDefault="00B413E4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>Several</w:t>
      </w:r>
      <w:r w:rsidR="00E5247A" w:rsidRPr="003E0A37">
        <w:rPr>
          <w:rFonts w:ascii="Arial" w:hAnsi="Arial" w:cs="Arial"/>
          <w:color w:val="3B3B3B"/>
        </w:rPr>
        <w:t xml:space="preserve"> security and student accommodation staff are trained </w:t>
      </w:r>
      <w:r w:rsidRPr="003E0A37">
        <w:rPr>
          <w:rFonts w:ascii="Arial" w:hAnsi="Arial" w:cs="Arial"/>
          <w:color w:val="3B3B3B"/>
        </w:rPr>
        <w:t>F</w:t>
      </w:r>
      <w:r w:rsidR="00E5247A" w:rsidRPr="003E0A37">
        <w:rPr>
          <w:rFonts w:ascii="Arial" w:hAnsi="Arial" w:cs="Arial"/>
          <w:color w:val="3B3B3B"/>
        </w:rPr>
        <w:t xml:space="preserve">irst </w:t>
      </w:r>
      <w:r w:rsidRPr="003E0A37">
        <w:rPr>
          <w:rFonts w:ascii="Arial" w:hAnsi="Arial" w:cs="Arial"/>
          <w:color w:val="3B3B3B"/>
        </w:rPr>
        <w:t>Aiders.</w:t>
      </w:r>
    </w:p>
    <w:p w14:paraId="34FA353F" w14:textId="30E966BB" w:rsidR="00E5247A" w:rsidRPr="003E0A37" w:rsidRDefault="00891C93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 xml:space="preserve">We complete a personal </w:t>
      </w:r>
      <w:r w:rsidR="00224983">
        <w:rPr>
          <w:rFonts w:ascii="Arial" w:hAnsi="Arial" w:cs="Arial"/>
          <w:color w:val="3B3B3B"/>
        </w:rPr>
        <w:t xml:space="preserve">emergency </w:t>
      </w:r>
      <w:r w:rsidRPr="003E0A37">
        <w:rPr>
          <w:rFonts w:ascii="Arial" w:hAnsi="Arial" w:cs="Arial"/>
          <w:color w:val="3B3B3B"/>
        </w:rPr>
        <w:t xml:space="preserve">evacuation plan </w:t>
      </w:r>
      <w:r w:rsidR="00B413E4" w:rsidRPr="003E0A37">
        <w:rPr>
          <w:rFonts w:ascii="Arial" w:hAnsi="Arial" w:cs="Arial"/>
          <w:color w:val="3B3B3B"/>
        </w:rPr>
        <w:t>(PE</w:t>
      </w:r>
      <w:r w:rsidR="00224983">
        <w:rPr>
          <w:rFonts w:ascii="Arial" w:hAnsi="Arial" w:cs="Arial"/>
          <w:color w:val="3B3B3B"/>
        </w:rPr>
        <w:t>E</w:t>
      </w:r>
      <w:r w:rsidR="00B413E4" w:rsidRPr="003E0A37">
        <w:rPr>
          <w:rFonts w:ascii="Arial" w:hAnsi="Arial" w:cs="Arial"/>
          <w:color w:val="3B3B3B"/>
        </w:rPr>
        <w:t xml:space="preserve">P) </w:t>
      </w:r>
      <w:r w:rsidR="00E5247A" w:rsidRPr="003E0A37">
        <w:rPr>
          <w:rFonts w:ascii="Arial" w:hAnsi="Arial" w:cs="Arial"/>
          <w:color w:val="3B3B3B"/>
        </w:rPr>
        <w:t>if appropriate</w:t>
      </w:r>
      <w:r w:rsidR="000E6E50" w:rsidRPr="003E0A37">
        <w:rPr>
          <w:rFonts w:ascii="Arial" w:hAnsi="Arial" w:cs="Arial"/>
          <w:color w:val="3B3B3B"/>
        </w:rPr>
        <w:t xml:space="preserve"> including where the EpiPen is generally stored </w:t>
      </w:r>
      <w:proofErr w:type="spellStart"/>
      <w:r w:rsidR="000E6E50" w:rsidRPr="003E0A37">
        <w:rPr>
          <w:rFonts w:ascii="Arial" w:hAnsi="Arial" w:cs="Arial"/>
          <w:color w:val="3B3B3B"/>
        </w:rPr>
        <w:t>eg</w:t>
      </w:r>
      <w:proofErr w:type="spellEnd"/>
      <w:r w:rsidR="000E6E50" w:rsidRPr="003E0A37">
        <w:rPr>
          <w:rFonts w:ascii="Arial" w:hAnsi="Arial" w:cs="Arial"/>
          <w:color w:val="3B3B3B"/>
        </w:rPr>
        <w:t xml:space="preserve"> rucksack.</w:t>
      </w:r>
    </w:p>
    <w:p w14:paraId="77DAF741" w14:textId="749B356C" w:rsidR="00262AF3" w:rsidRPr="003E0A37" w:rsidRDefault="00E5247A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 xml:space="preserve">We </w:t>
      </w:r>
      <w:r w:rsidR="00891C93" w:rsidRPr="003E0A37">
        <w:rPr>
          <w:rFonts w:ascii="Arial" w:hAnsi="Arial" w:cs="Arial"/>
          <w:color w:val="3B3B3B"/>
        </w:rPr>
        <w:t>encourag</w:t>
      </w:r>
      <w:r w:rsidRPr="003E0A37">
        <w:rPr>
          <w:rFonts w:ascii="Arial" w:hAnsi="Arial" w:cs="Arial"/>
          <w:color w:val="3B3B3B"/>
        </w:rPr>
        <w:t>e</w:t>
      </w:r>
      <w:r w:rsidR="00891C93" w:rsidRPr="003E0A37">
        <w:rPr>
          <w:rFonts w:ascii="Arial" w:hAnsi="Arial" w:cs="Arial"/>
          <w:color w:val="3B3B3B"/>
        </w:rPr>
        <w:t xml:space="preserve"> students to disclose any allergies to flatmates</w:t>
      </w:r>
      <w:r w:rsidRPr="003E0A37">
        <w:rPr>
          <w:rFonts w:ascii="Arial" w:hAnsi="Arial" w:cs="Arial"/>
          <w:color w:val="3B3B3B"/>
        </w:rPr>
        <w:t xml:space="preserve"> along with EpiPen location if appropriate. </w:t>
      </w:r>
    </w:p>
    <w:p w14:paraId="264C6BA1" w14:textId="64987023" w:rsidR="00262AF3" w:rsidRPr="003E0A37" w:rsidRDefault="00891C93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 xml:space="preserve">Posters are displayed on the </w:t>
      </w:r>
      <w:r w:rsidR="00E5247A" w:rsidRPr="003E0A37">
        <w:rPr>
          <w:rFonts w:ascii="Arial" w:hAnsi="Arial" w:cs="Arial"/>
          <w:color w:val="3B3B3B"/>
        </w:rPr>
        <w:t>student’s</w:t>
      </w:r>
      <w:r w:rsidRPr="003E0A37">
        <w:rPr>
          <w:rFonts w:ascii="Arial" w:hAnsi="Arial" w:cs="Arial"/>
          <w:color w:val="3B3B3B"/>
        </w:rPr>
        <w:t xml:space="preserve"> noticeboard if a flatmate has food </w:t>
      </w:r>
      <w:r w:rsidR="00E5247A" w:rsidRPr="003E0A37">
        <w:rPr>
          <w:rFonts w:ascii="Arial" w:hAnsi="Arial" w:cs="Arial"/>
          <w:color w:val="3B3B3B"/>
        </w:rPr>
        <w:t>allergies</w:t>
      </w:r>
      <w:r w:rsidR="000E6E50" w:rsidRPr="003E0A37">
        <w:rPr>
          <w:rFonts w:ascii="Arial" w:hAnsi="Arial" w:cs="Arial"/>
          <w:color w:val="3B3B3B"/>
        </w:rPr>
        <w:t xml:space="preserve"> and how to assist if the student has a reaction.</w:t>
      </w:r>
    </w:p>
    <w:p w14:paraId="5E2125E2" w14:textId="68195934" w:rsidR="00262AF3" w:rsidRPr="003E0A37" w:rsidRDefault="00E5247A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 xml:space="preserve">In extreme cases of food allergies, we will offer studio flats or smaller </w:t>
      </w:r>
      <w:r w:rsidR="00B413E4" w:rsidRPr="003E0A37">
        <w:rPr>
          <w:rFonts w:ascii="Arial" w:hAnsi="Arial" w:cs="Arial"/>
          <w:color w:val="3B3B3B"/>
        </w:rPr>
        <w:t>2–5-bedroom</w:t>
      </w:r>
      <w:r w:rsidRPr="003E0A37">
        <w:rPr>
          <w:rFonts w:ascii="Arial" w:hAnsi="Arial" w:cs="Arial"/>
          <w:color w:val="3B3B3B"/>
        </w:rPr>
        <w:t xml:space="preserve"> </w:t>
      </w:r>
      <w:r w:rsidR="000E6E50" w:rsidRPr="003E0A37">
        <w:rPr>
          <w:rFonts w:ascii="Arial" w:hAnsi="Arial" w:cs="Arial"/>
          <w:color w:val="3B3B3B"/>
        </w:rPr>
        <w:t>flats,</w:t>
      </w:r>
      <w:r w:rsidRPr="003E0A37">
        <w:rPr>
          <w:rFonts w:ascii="Arial" w:hAnsi="Arial" w:cs="Arial"/>
          <w:color w:val="3B3B3B"/>
        </w:rPr>
        <w:t xml:space="preserve"> when </w:t>
      </w:r>
      <w:r w:rsidR="00B413E4" w:rsidRPr="003E0A37">
        <w:rPr>
          <w:rFonts w:ascii="Arial" w:hAnsi="Arial" w:cs="Arial"/>
          <w:color w:val="3B3B3B"/>
        </w:rPr>
        <w:t>possible,</w:t>
      </w:r>
      <w:r w:rsidRPr="003E0A37">
        <w:rPr>
          <w:rFonts w:ascii="Arial" w:hAnsi="Arial" w:cs="Arial"/>
          <w:color w:val="3B3B3B"/>
        </w:rPr>
        <w:t xml:space="preserve"> to reduce risks</w:t>
      </w:r>
      <w:r w:rsidR="000E6E50" w:rsidRPr="003E0A37">
        <w:rPr>
          <w:rFonts w:ascii="Arial" w:hAnsi="Arial" w:cs="Arial"/>
          <w:color w:val="3B3B3B"/>
        </w:rPr>
        <w:t>.</w:t>
      </w:r>
    </w:p>
    <w:p w14:paraId="4FC964E2" w14:textId="3BD7FD33" w:rsidR="000E6E50" w:rsidRDefault="000E6E50" w:rsidP="003E0A3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3E0A37">
        <w:rPr>
          <w:rFonts w:ascii="Arial" w:hAnsi="Arial" w:cs="Arial"/>
          <w:color w:val="3B3B3B"/>
        </w:rPr>
        <w:t>Students with extreme food allergies can request special permission to bring a newly purchased or recently PAT tested mini fridge freezer into their student accommodation bedrooms to store food.</w:t>
      </w:r>
    </w:p>
    <w:p w14:paraId="731F7766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161AE4F2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15BDC1F0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EC8A813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C3BB86E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65F9A800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1492FED2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36596B75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78ADAF22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D65C66F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3F1E557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4971233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C8F8DAE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66FF371F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F1D2844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6E73819C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17AA3921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9EED44D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3026812E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75F5FE6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64D2BE4F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44EEBB6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05CC0616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79E280AD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883F6D2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01C9281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28FF01E6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3469A8D0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011A4E03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B18B763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F1B8DFB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3217F8B9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0A320372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0A8DE69E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03447FE8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68C856BA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421389DE" w14:textId="77777777" w:rsid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</w:p>
    <w:p w14:paraId="59E0EC49" w14:textId="5FCE0801" w:rsidR="00A80E85" w:rsidRPr="00A80E85" w:rsidRDefault="00A80E85" w:rsidP="00A80E85">
      <w:pPr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 xml:space="preserve">Document Produced: 19/02/24 and </w:t>
      </w:r>
      <w:proofErr w:type="gramStart"/>
      <w:r>
        <w:rPr>
          <w:rFonts w:ascii="Arial" w:hAnsi="Arial" w:cs="Arial"/>
          <w:color w:val="3B3B3B"/>
        </w:rPr>
        <w:t>Approved</w:t>
      </w:r>
      <w:proofErr w:type="gramEnd"/>
      <w:r>
        <w:rPr>
          <w:rFonts w:ascii="Arial" w:hAnsi="Arial" w:cs="Arial"/>
          <w:color w:val="3B3B3B"/>
        </w:rPr>
        <w:t xml:space="preserve"> by Sean Hughes &amp; Jonathan Staal</w:t>
      </w:r>
    </w:p>
    <w:sectPr w:rsidR="00A80E85" w:rsidRPr="00A80E8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3740" w14:textId="77777777" w:rsidR="00E7374F" w:rsidRDefault="00E7374F" w:rsidP="00DE2760">
      <w:pPr>
        <w:spacing w:after="0" w:line="240" w:lineRule="auto"/>
      </w:pPr>
      <w:r>
        <w:separator/>
      </w:r>
    </w:p>
  </w:endnote>
  <w:endnote w:type="continuationSeparator" w:id="0">
    <w:p w14:paraId="51991D75" w14:textId="77777777" w:rsidR="00E7374F" w:rsidRDefault="00E7374F" w:rsidP="00DE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06C0" w14:textId="77777777" w:rsidR="003E0A37" w:rsidRDefault="003E0A3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9178AE7" w14:textId="77777777" w:rsidR="003E0A37" w:rsidRDefault="003E0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C1D2" w14:textId="77777777" w:rsidR="00E7374F" w:rsidRDefault="00E7374F" w:rsidP="00DE2760">
      <w:pPr>
        <w:spacing w:after="0" w:line="240" w:lineRule="auto"/>
      </w:pPr>
      <w:r>
        <w:separator/>
      </w:r>
    </w:p>
  </w:footnote>
  <w:footnote w:type="continuationSeparator" w:id="0">
    <w:p w14:paraId="02DB8ECB" w14:textId="77777777" w:rsidR="00E7374F" w:rsidRDefault="00E7374F" w:rsidP="00DE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C232" w14:textId="077145D6" w:rsidR="00DE2760" w:rsidRDefault="00DE2760">
    <w:pPr>
      <w:pStyle w:val="Header"/>
    </w:pPr>
    <w:r>
      <w:rPr>
        <w:rFonts w:ascii="Arial" w:hAnsi="Arial" w:cs="Arial"/>
        <w:noProof/>
        <w:color w:val="3B3B3B"/>
      </w:rPr>
      <w:drawing>
        <wp:anchor distT="0" distB="0" distL="114300" distR="114300" simplePos="0" relativeHeight="251659264" behindDoc="1" locked="0" layoutInCell="1" allowOverlap="1" wp14:anchorId="5929B6B3" wp14:editId="76AE0290">
          <wp:simplePos x="0" y="0"/>
          <wp:positionH relativeFrom="column">
            <wp:posOffset>3943350</wp:posOffset>
          </wp:positionH>
          <wp:positionV relativeFrom="paragraph">
            <wp:posOffset>-267335</wp:posOffset>
          </wp:positionV>
          <wp:extent cx="2451100" cy="735330"/>
          <wp:effectExtent l="0" t="0" r="6350" b="0"/>
          <wp:wrapNone/>
          <wp:docPr id="9131310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36FFF" w14:textId="77777777" w:rsidR="00DE2760" w:rsidRDefault="00DE2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6CF"/>
    <w:multiLevelType w:val="hybridMultilevel"/>
    <w:tmpl w:val="211A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037"/>
    <w:multiLevelType w:val="hybridMultilevel"/>
    <w:tmpl w:val="E30A7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A5D"/>
    <w:multiLevelType w:val="multilevel"/>
    <w:tmpl w:val="B03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A6A8E"/>
    <w:multiLevelType w:val="multilevel"/>
    <w:tmpl w:val="18F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D3BCC"/>
    <w:multiLevelType w:val="multilevel"/>
    <w:tmpl w:val="8CD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D0057"/>
    <w:multiLevelType w:val="hybridMultilevel"/>
    <w:tmpl w:val="6AA0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0DAA"/>
    <w:multiLevelType w:val="hybridMultilevel"/>
    <w:tmpl w:val="C5F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6DAF"/>
    <w:multiLevelType w:val="hybridMultilevel"/>
    <w:tmpl w:val="63D8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10A61"/>
    <w:multiLevelType w:val="multilevel"/>
    <w:tmpl w:val="961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D0353"/>
    <w:multiLevelType w:val="multilevel"/>
    <w:tmpl w:val="53A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35DBE"/>
    <w:multiLevelType w:val="hybridMultilevel"/>
    <w:tmpl w:val="0F66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B78DD"/>
    <w:multiLevelType w:val="multilevel"/>
    <w:tmpl w:val="323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5613C"/>
    <w:multiLevelType w:val="hybridMultilevel"/>
    <w:tmpl w:val="0F84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18D3"/>
    <w:multiLevelType w:val="hybridMultilevel"/>
    <w:tmpl w:val="BCA4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2365"/>
    <w:multiLevelType w:val="multilevel"/>
    <w:tmpl w:val="0A88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E17CF"/>
    <w:multiLevelType w:val="multilevel"/>
    <w:tmpl w:val="2CAE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80909"/>
    <w:multiLevelType w:val="hybridMultilevel"/>
    <w:tmpl w:val="252A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D4CB5"/>
    <w:multiLevelType w:val="hybridMultilevel"/>
    <w:tmpl w:val="93E2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3411">
    <w:abstractNumId w:val="8"/>
  </w:num>
  <w:num w:numId="2" w16cid:durableId="678507135">
    <w:abstractNumId w:val="15"/>
  </w:num>
  <w:num w:numId="3" w16cid:durableId="2094743673">
    <w:abstractNumId w:val="3"/>
  </w:num>
  <w:num w:numId="4" w16cid:durableId="1678925405">
    <w:abstractNumId w:val="4"/>
  </w:num>
  <w:num w:numId="5" w16cid:durableId="2038115318">
    <w:abstractNumId w:val="11"/>
  </w:num>
  <w:num w:numId="6" w16cid:durableId="1322081079">
    <w:abstractNumId w:val="14"/>
  </w:num>
  <w:num w:numId="7" w16cid:durableId="935018954">
    <w:abstractNumId w:val="9"/>
  </w:num>
  <w:num w:numId="8" w16cid:durableId="154952899">
    <w:abstractNumId w:val="2"/>
  </w:num>
  <w:num w:numId="9" w16cid:durableId="1145389382">
    <w:abstractNumId w:val="12"/>
  </w:num>
  <w:num w:numId="10" w16cid:durableId="338045457">
    <w:abstractNumId w:val="16"/>
  </w:num>
  <w:num w:numId="11" w16cid:durableId="731466447">
    <w:abstractNumId w:val="7"/>
  </w:num>
  <w:num w:numId="12" w16cid:durableId="1384253305">
    <w:abstractNumId w:val="13"/>
  </w:num>
  <w:num w:numId="13" w16cid:durableId="2134791207">
    <w:abstractNumId w:val="5"/>
  </w:num>
  <w:num w:numId="14" w16cid:durableId="1025445902">
    <w:abstractNumId w:val="6"/>
  </w:num>
  <w:num w:numId="15" w16cid:durableId="162548887">
    <w:abstractNumId w:val="0"/>
  </w:num>
  <w:num w:numId="16" w16cid:durableId="785386254">
    <w:abstractNumId w:val="10"/>
  </w:num>
  <w:num w:numId="17" w16cid:durableId="778259844">
    <w:abstractNumId w:val="1"/>
  </w:num>
  <w:num w:numId="18" w16cid:durableId="232088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F3"/>
    <w:rsid w:val="000E46EE"/>
    <w:rsid w:val="000E6E50"/>
    <w:rsid w:val="00224983"/>
    <w:rsid w:val="00262AF3"/>
    <w:rsid w:val="003400DB"/>
    <w:rsid w:val="003E0A37"/>
    <w:rsid w:val="00720F4A"/>
    <w:rsid w:val="00786803"/>
    <w:rsid w:val="00891C93"/>
    <w:rsid w:val="009712A3"/>
    <w:rsid w:val="00A80E85"/>
    <w:rsid w:val="00B07C79"/>
    <w:rsid w:val="00B413E4"/>
    <w:rsid w:val="00DB7658"/>
    <w:rsid w:val="00DE2760"/>
    <w:rsid w:val="00E5247A"/>
    <w:rsid w:val="00E7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9AC2"/>
  <w15:chartTrackingRefBased/>
  <w15:docId w15:val="{3A12F399-08A9-4CE1-B4B1-45CDE247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2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2AF3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6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2A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2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rogroupname">
    <w:name w:val="hero__group_name"/>
    <w:basedOn w:val="Normal"/>
    <w:rsid w:val="0026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herosummary">
    <w:name w:val="hero__summary"/>
    <w:basedOn w:val="Normal"/>
    <w:rsid w:val="0026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62AF3"/>
    <w:pPr>
      <w:ind w:left="720"/>
      <w:contextualSpacing/>
    </w:pPr>
  </w:style>
  <w:style w:type="paragraph" w:customStyle="1" w:styleId="mb-4">
    <w:name w:val="mb-4"/>
    <w:basedOn w:val="Normal"/>
    <w:rsid w:val="0026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2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760"/>
  </w:style>
  <w:style w:type="paragraph" w:styleId="Footer">
    <w:name w:val="footer"/>
    <w:basedOn w:val="Normal"/>
    <w:link w:val="FooterChar"/>
    <w:uiPriority w:val="99"/>
    <w:unhideWhenUsed/>
    <w:rsid w:val="00DE2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760"/>
  </w:style>
  <w:style w:type="paragraph" w:styleId="Revision">
    <w:name w:val="Revision"/>
    <w:hidden/>
    <w:uiPriority w:val="99"/>
    <w:semiHidden/>
    <w:rsid w:val="00340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304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  <w:divsChild>
            <w:div w:id="1144466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8165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82890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62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2523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12848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3958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4588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31" w:color="E5E7EB"/>
                      </w:divBdr>
                      <w:divsChild>
                        <w:div w:id="10405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165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0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1679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5396328">
          <w:marLeft w:val="0"/>
          <w:marRight w:val="0"/>
          <w:marTop w:val="33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9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3243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7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368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Mangan, Lee</dc:creator>
  <cp:keywords/>
  <dc:description/>
  <cp:lastModifiedBy>Mangan, Lee</cp:lastModifiedBy>
  <cp:revision>4</cp:revision>
  <dcterms:created xsi:type="dcterms:W3CDTF">2024-03-19T10:57:00Z</dcterms:created>
  <dcterms:modified xsi:type="dcterms:W3CDTF">2024-05-02T08:08:00Z</dcterms:modified>
</cp:coreProperties>
</file>